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bmp" ContentType="image/bmp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1E7" w:rsidRPr="0020684C" w:rsidRDefault="001F51E7" w:rsidP="001F51E7">
      <w:pPr>
        <w:rPr>
          <w:rFonts w:ascii="微软雅黑" w:eastAsia="微软雅黑" w:hAnsi="微软雅黑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69"/>
        <w:gridCol w:w="3969"/>
        <w:gridCol w:w="3344"/>
      </w:tblGrid>
      <w:tr w:rsidR="001F51E7" w:rsidRPr="0020684C" w:rsidTr="0057556A">
        <w:tc>
          <w:tcPr>
            <w:tcW w:w="3369" w:type="dxa"/>
          </w:tcPr>
          <w:p w:rsidR="001F51E7" w:rsidRPr="0020684C" w:rsidRDefault="001F51E7" w:rsidP="0057556A">
            <w:pPr>
              <w:tabs>
                <w:tab w:val="right" w:pos="10466"/>
              </w:tabs>
              <w:rPr>
                <w:rFonts w:ascii="微软雅黑" w:eastAsia="微软雅黑" w:hAnsi="微软雅黑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hint="eastAsia"/>
                <w:sz w:val="18"/>
                <w:szCs w:val="18"/>
              </w:rPr>
              <w:object w:dxaOrig="1545" w:dyaOrig="9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1.75pt;height:42.75pt" o:ole="">
                  <v:imagedata r:id="rId7" o:title=""/>
                </v:shape>
                <o:OLEObject Type="Embed" ProgID="PBrush" ShapeID="_x0000_i1025" DrawAspect="Content" ObjectID="_1543837393" r:id="rId8"/>
              </w:object>
            </w:r>
          </w:p>
        </w:tc>
        <w:tc>
          <w:tcPr>
            <w:tcW w:w="3969" w:type="dxa"/>
          </w:tcPr>
          <w:p w:rsidR="001F51E7" w:rsidRPr="0020684C" w:rsidRDefault="001F51E7" w:rsidP="0057556A">
            <w:pPr>
              <w:tabs>
                <w:tab w:val="right" w:pos="10466"/>
              </w:tabs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3344" w:type="dxa"/>
            <w:vMerge w:val="restart"/>
          </w:tcPr>
          <w:p w:rsidR="001F51E7" w:rsidRPr="0020684C" w:rsidRDefault="00E67004" w:rsidP="0057556A">
            <w:pPr>
              <w:tabs>
                <w:tab w:val="right" w:pos="10466"/>
              </w:tabs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noProof/>
                <w:sz w:val="18"/>
                <w:szCs w:val="18"/>
              </w:rPr>
              <w:drawing>
                <wp:inline distT="0" distB="0" distL="0" distR="0" wp14:anchorId="4B79AE66" wp14:editId="16246D34">
                  <wp:extent cx="1323975" cy="13239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469" cy="1323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51E7" w:rsidRPr="0020684C" w:rsidTr="0057556A">
        <w:tc>
          <w:tcPr>
            <w:tcW w:w="3369" w:type="dxa"/>
          </w:tcPr>
          <w:p w:rsidR="001F51E7" w:rsidRPr="0020684C" w:rsidRDefault="000E78DD" w:rsidP="0057556A">
            <w:pPr>
              <w:tabs>
                <w:tab w:val="right" w:pos="10466"/>
              </w:tabs>
              <w:rPr>
                <w:rFonts w:ascii="微软雅黑" w:eastAsia="微软雅黑" w:hAnsi="微软雅黑"/>
                <w:sz w:val="28"/>
                <w:szCs w:val="28"/>
              </w:rPr>
            </w:pPr>
            <w:r w:rsidRPr="0020684C">
              <w:rPr>
                <w:rFonts w:ascii="微软雅黑" w:eastAsia="微软雅黑" w:hAnsi="微软雅黑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UHF</w:t>
            </w:r>
            <w:r w:rsidR="004379A5">
              <w:rPr>
                <w:rFonts w:ascii="微软雅黑" w:eastAsia="微软雅黑" w:hAnsi="微软雅黑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发卡机</w:t>
            </w:r>
          </w:p>
        </w:tc>
        <w:tc>
          <w:tcPr>
            <w:tcW w:w="3969" w:type="dxa"/>
          </w:tcPr>
          <w:p w:rsidR="001F51E7" w:rsidRPr="0020684C" w:rsidRDefault="001F51E7" w:rsidP="0057556A">
            <w:pPr>
              <w:tabs>
                <w:tab w:val="right" w:pos="10466"/>
              </w:tabs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3344" w:type="dxa"/>
            <w:vMerge/>
          </w:tcPr>
          <w:p w:rsidR="001F51E7" w:rsidRPr="0020684C" w:rsidRDefault="001F51E7" w:rsidP="0057556A">
            <w:pPr>
              <w:tabs>
                <w:tab w:val="right" w:pos="10466"/>
              </w:tabs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1F51E7" w:rsidRPr="0020684C" w:rsidTr="0057556A">
        <w:tc>
          <w:tcPr>
            <w:tcW w:w="3369" w:type="dxa"/>
          </w:tcPr>
          <w:p w:rsidR="001F51E7" w:rsidRPr="0020684C" w:rsidRDefault="001F51E7" w:rsidP="00A47792">
            <w:pPr>
              <w:tabs>
                <w:tab w:val="right" w:pos="10466"/>
              </w:tabs>
              <w:rPr>
                <w:rFonts w:ascii="微软雅黑" w:eastAsia="微软雅黑" w:hAnsi="微软雅黑"/>
                <w:sz w:val="28"/>
                <w:szCs w:val="28"/>
              </w:rPr>
            </w:pPr>
            <w:r w:rsidRPr="0020684C">
              <w:rPr>
                <w:rFonts w:ascii="微软雅黑" w:eastAsia="微软雅黑" w:hAnsi="微软雅黑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RS-1</w:t>
            </w:r>
            <w:r w:rsidR="00A47792">
              <w:rPr>
                <w:rFonts w:ascii="微软雅黑" w:eastAsia="微软雅黑" w:hAnsi="微软雅黑" w:cs="宋体" w:hint="eastAsia"/>
                <w:b/>
                <w:bCs/>
                <w:color w:val="FF0000"/>
                <w:w w:val="102"/>
                <w:kern w:val="0"/>
                <w:position w:val="1"/>
                <w:sz w:val="28"/>
                <w:szCs w:val="28"/>
              </w:rPr>
              <w:t>202F</w:t>
            </w:r>
          </w:p>
        </w:tc>
        <w:tc>
          <w:tcPr>
            <w:tcW w:w="3969" w:type="dxa"/>
          </w:tcPr>
          <w:p w:rsidR="001F51E7" w:rsidRPr="0020684C" w:rsidRDefault="001F51E7" w:rsidP="0057556A">
            <w:pPr>
              <w:tabs>
                <w:tab w:val="right" w:pos="10466"/>
              </w:tabs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3344" w:type="dxa"/>
            <w:vMerge/>
          </w:tcPr>
          <w:p w:rsidR="001F51E7" w:rsidRPr="0020684C" w:rsidRDefault="001F51E7" w:rsidP="0057556A">
            <w:pPr>
              <w:tabs>
                <w:tab w:val="right" w:pos="10466"/>
              </w:tabs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</w:tbl>
    <w:p w:rsidR="001F51E7" w:rsidRPr="0020684C" w:rsidRDefault="001F51E7" w:rsidP="001F51E7">
      <w:pPr>
        <w:rPr>
          <w:rFonts w:ascii="微软雅黑" w:eastAsia="微软雅黑" w:hAnsi="微软雅黑" w:cs="宋体"/>
          <w:b/>
          <w:bCs/>
          <w:color w:val="FF0000"/>
          <w:w w:val="128"/>
          <w:kern w:val="0"/>
          <w:position w:val="1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1F51E7" w:rsidRPr="0020684C" w:rsidTr="0057556A">
        <w:tc>
          <w:tcPr>
            <w:tcW w:w="2670" w:type="dxa"/>
          </w:tcPr>
          <w:p w:rsidR="001F51E7" w:rsidRPr="0020684C" w:rsidRDefault="001F51E7" w:rsidP="0057556A">
            <w:pPr>
              <w:rPr>
                <w:rFonts w:ascii="微软雅黑" w:eastAsia="微软雅黑" w:hAnsi="微软雅黑"/>
                <w:sz w:val="18"/>
                <w:szCs w:val="18"/>
              </w:rPr>
            </w:pPr>
            <w:bookmarkStart w:id="0" w:name="_GoBack"/>
            <w:r w:rsidRPr="0020684C">
              <w:rPr>
                <w:rFonts w:ascii="微软雅黑" w:eastAsia="微软雅黑" w:hAnsi="微软雅黑" w:cs="宋体" w:hint="eastAsia"/>
                <w:b/>
                <w:bCs/>
                <w:color w:val="FF0000"/>
                <w:w w:val="128"/>
                <w:kern w:val="0"/>
                <w:position w:val="1"/>
                <w:sz w:val="18"/>
                <w:szCs w:val="18"/>
              </w:rPr>
              <w:t>简单介绍</w:t>
            </w:r>
          </w:p>
        </w:tc>
        <w:tc>
          <w:tcPr>
            <w:tcW w:w="2670" w:type="dxa"/>
          </w:tcPr>
          <w:p w:rsidR="001F51E7" w:rsidRPr="0020684C" w:rsidRDefault="001F51E7" w:rsidP="0057556A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671" w:type="dxa"/>
          </w:tcPr>
          <w:p w:rsidR="001F51E7" w:rsidRPr="0020684C" w:rsidRDefault="001F51E7" w:rsidP="0057556A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b/>
                <w:bCs/>
                <w:color w:val="FF0000"/>
                <w:w w:val="128"/>
                <w:kern w:val="0"/>
                <w:position w:val="1"/>
                <w:sz w:val="18"/>
                <w:szCs w:val="18"/>
              </w:rPr>
              <w:t>产品特性</w:t>
            </w:r>
          </w:p>
        </w:tc>
        <w:tc>
          <w:tcPr>
            <w:tcW w:w="2671" w:type="dxa"/>
          </w:tcPr>
          <w:p w:rsidR="001F51E7" w:rsidRPr="0020684C" w:rsidRDefault="001F51E7" w:rsidP="0057556A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1F51E7" w:rsidRPr="0020684C" w:rsidTr="00140847">
        <w:tc>
          <w:tcPr>
            <w:tcW w:w="5340" w:type="dxa"/>
            <w:gridSpan w:val="2"/>
            <w:vAlign w:val="center"/>
          </w:tcPr>
          <w:p w:rsidR="001F51E7" w:rsidRPr="0020684C" w:rsidRDefault="001F51E7" w:rsidP="00140847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  <w:t>*</w:t>
            </w:r>
            <w:r w:rsidRPr="0020684C">
              <w:rPr>
                <w:rFonts w:ascii="微软雅黑" w:eastAsia="微软雅黑" w:hAnsi="微软雅黑" w:cs="宋体" w:hint="eastAsia"/>
                <w:b/>
                <w:bCs/>
                <w:sz w:val="18"/>
                <w:szCs w:val="18"/>
              </w:rPr>
              <w:t>尺寸:</w:t>
            </w:r>
            <w:r w:rsidR="00806C5F" w:rsidRP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2</w:t>
            </w:r>
            <w:r w:rsid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0</w:t>
            </w:r>
            <w:r w:rsid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0</w:t>
            </w:r>
            <w:r w:rsid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(</w:t>
            </w:r>
            <w:r w:rsidR="00806C5F" w:rsidRP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长)*13</w:t>
            </w:r>
            <w:r w:rsid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5</w:t>
            </w:r>
            <w:r w:rsidR="00806C5F" w:rsidRP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(宽)*</w:t>
            </w:r>
            <w:r w:rsid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28</w:t>
            </w:r>
            <w:r w:rsidR="00806C5F" w:rsidRP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(高)mm</w:t>
            </w:r>
          </w:p>
        </w:tc>
        <w:tc>
          <w:tcPr>
            <w:tcW w:w="5342" w:type="dxa"/>
            <w:gridSpan w:val="2"/>
            <w:vAlign w:val="center"/>
          </w:tcPr>
          <w:p w:rsidR="001F51E7" w:rsidRPr="0020684C" w:rsidRDefault="001F51E7" w:rsidP="008F7850">
            <w:pPr>
              <w:spacing w:line="18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  <w:t>*</w:t>
            </w:r>
            <w:r w:rsidRPr="0020684C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1.</w:t>
            </w:r>
            <w:r w:rsidRPr="0020684C"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  <w:t>可以进行读卡、写卡、授权、格式化</w:t>
            </w:r>
            <w:r w:rsidR="00140847"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  <w:t>、盘点</w:t>
            </w:r>
            <w:r w:rsidRPr="0020684C"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  <w:t>等操作</w:t>
            </w:r>
            <w:r w:rsidR="008F7850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;</w:t>
            </w:r>
          </w:p>
        </w:tc>
      </w:tr>
      <w:tr w:rsidR="001F51E7" w:rsidRPr="0020684C" w:rsidTr="00140847">
        <w:tc>
          <w:tcPr>
            <w:tcW w:w="5340" w:type="dxa"/>
            <w:gridSpan w:val="2"/>
            <w:vAlign w:val="center"/>
          </w:tcPr>
          <w:p w:rsidR="001F51E7" w:rsidRPr="0020684C" w:rsidRDefault="001F51E7" w:rsidP="00140847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  <w:t>*</w:t>
            </w:r>
            <w:r w:rsidRPr="0020684C">
              <w:rPr>
                <w:rFonts w:ascii="微软雅黑" w:eastAsia="微软雅黑" w:hAnsi="微软雅黑" w:cs="宋体" w:hint="eastAsia"/>
                <w:b/>
                <w:bCs/>
                <w:color w:val="000000"/>
                <w:spacing w:val="20"/>
                <w:sz w:val="18"/>
                <w:szCs w:val="18"/>
                <w:shd w:val="clear" w:color="auto" w:fill="FFFFFF"/>
              </w:rPr>
              <w:t>重量</w:t>
            </w:r>
            <w:r w:rsidR="001D456C">
              <w:rPr>
                <w:rFonts w:ascii="微软雅黑" w:eastAsia="微软雅黑" w:hAnsi="微软雅黑" w:cs="宋体" w:hint="eastAsia"/>
                <w:b/>
                <w:bCs/>
                <w:color w:val="000000"/>
                <w:spacing w:val="20"/>
                <w:sz w:val="18"/>
                <w:szCs w:val="18"/>
                <w:shd w:val="clear" w:color="auto" w:fill="FFFFFF"/>
              </w:rPr>
              <w:t>:</w:t>
            </w: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0.</w:t>
            </w:r>
            <w:r w:rsidR="00140847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9</w:t>
            </w: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KG</w:t>
            </w:r>
          </w:p>
        </w:tc>
        <w:tc>
          <w:tcPr>
            <w:tcW w:w="5342" w:type="dxa"/>
            <w:gridSpan w:val="2"/>
            <w:vAlign w:val="center"/>
          </w:tcPr>
          <w:p w:rsidR="00140847" w:rsidRPr="00140847" w:rsidRDefault="001F51E7" w:rsidP="00F84356">
            <w:pPr>
              <w:rPr>
                <w:rFonts w:ascii="微软雅黑" w:eastAsia="微软雅黑" w:hAnsi="微软雅黑"/>
                <w:color w:val="000000"/>
                <w:sz w:val="18"/>
                <w:szCs w:val="18"/>
                <w:shd w:val="clear" w:color="auto" w:fill="FFFFFF"/>
              </w:rPr>
            </w:pPr>
            <w:r w:rsidRPr="0020684C"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  <w:t>*</w:t>
            </w:r>
            <w:r w:rsidR="00140847">
              <w:rPr>
                <w:rFonts w:ascii="微软雅黑" w:eastAsia="微软雅黑" w:hAnsi="微软雅黑" w:cs="宋体" w:hint="eastAsia"/>
                <w:b/>
                <w:bCs/>
                <w:color w:val="000000"/>
                <w:sz w:val="18"/>
                <w:szCs w:val="18"/>
              </w:rPr>
              <w:t>2.</w:t>
            </w:r>
            <w:r w:rsidR="00F84356">
              <w:rPr>
                <w:rFonts w:ascii="微软雅黑" w:eastAsia="微软雅黑" w:hAnsi="微软雅黑" w:hint="eastAsia"/>
                <w:color w:val="000000"/>
                <w:sz w:val="18"/>
                <w:szCs w:val="18"/>
                <w:shd w:val="clear" w:color="auto" w:fill="FFFFFF"/>
              </w:rPr>
              <w:t>读卡面板采用高档亚历克塑料，具有读卡蜂鸣及声光提示效果</w:t>
            </w:r>
            <w:r w:rsidR="00F84356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;</w:t>
            </w:r>
          </w:p>
        </w:tc>
      </w:tr>
      <w:tr w:rsidR="001F51E7" w:rsidRPr="0020684C" w:rsidTr="00140847">
        <w:tc>
          <w:tcPr>
            <w:tcW w:w="5340" w:type="dxa"/>
            <w:gridSpan w:val="2"/>
            <w:vAlign w:val="center"/>
          </w:tcPr>
          <w:p w:rsidR="001F51E7" w:rsidRPr="0020684C" w:rsidRDefault="001F51E7" w:rsidP="00564011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  <w:t>*</w:t>
            </w:r>
            <w:r w:rsidRPr="0020684C">
              <w:rPr>
                <w:rFonts w:ascii="微软雅黑" w:eastAsia="微软雅黑" w:hAnsi="微软雅黑" w:cs="宋体" w:hint="eastAsia"/>
                <w:b/>
                <w:bCs/>
                <w:color w:val="000000"/>
                <w:spacing w:val="20"/>
                <w:sz w:val="18"/>
                <w:szCs w:val="18"/>
                <w:shd w:val="clear" w:color="auto" w:fill="FFFFFF"/>
              </w:rPr>
              <w:t>协议:</w:t>
            </w:r>
            <w:r w:rsidR="00CB0AE2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ISO</w:t>
            </w:r>
            <w:r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18000-6C</w:t>
            </w:r>
            <w:r w:rsidR="0020684C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(</w:t>
            </w:r>
            <w:r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EPC</w:t>
            </w:r>
            <w:r w:rsidR="00564011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 Class1 Gen 2</w:t>
            </w:r>
            <w:r w:rsidR="0020684C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)</w:t>
            </w:r>
            <w:r w:rsidR="00564011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/</w:t>
            </w:r>
            <w:r w:rsidR="00CB0AE2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ISO</w:t>
            </w:r>
            <w:r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18000-6B</w:t>
            </w:r>
            <w:r w:rsidR="00564011" w:rsidRPr="0020684C">
              <w:rPr>
                <w:rFonts w:ascii="微软雅黑" w:eastAsia="微软雅黑" w:hAnsi="微软雅黑"/>
                <w:sz w:val="18"/>
                <w:szCs w:val="18"/>
              </w:rPr>
              <w:t xml:space="preserve"> </w:t>
            </w:r>
          </w:p>
        </w:tc>
        <w:tc>
          <w:tcPr>
            <w:tcW w:w="5342" w:type="dxa"/>
            <w:gridSpan w:val="2"/>
            <w:vAlign w:val="center"/>
          </w:tcPr>
          <w:p w:rsidR="001F51E7" w:rsidRPr="0020684C" w:rsidRDefault="001F51E7" w:rsidP="00F84356">
            <w:pPr>
              <w:spacing w:line="18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b/>
                <w:bCs/>
                <w:color w:val="000000"/>
                <w:sz w:val="18"/>
                <w:szCs w:val="18"/>
              </w:rPr>
              <w:t>*3.</w:t>
            </w:r>
            <w:r w:rsidR="00F84356"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读卡天线采用双馈点陶瓷天线，读卡无盲区，保证读卡、写卡成功率100%;</w:t>
            </w:r>
          </w:p>
        </w:tc>
      </w:tr>
      <w:tr w:rsidR="001F51E7" w:rsidRPr="0020684C" w:rsidTr="00140847">
        <w:tc>
          <w:tcPr>
            <w:tcW w:w="5340" w:type="dxa"/>
            <w:gridSpan w:val="2"/>
            <w:vAlign w:val="center"/>
          </w:tcPr>
          <w:p w:rsidR="001F51E7" w:rsidRPr="0020684C" w:rsidRDefault="001F51E7" w:rsidP="00140847">
            <w:pPr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  <w:t>*</w:t>
            </w:r>
            <w:r w:rsidRPr="0020684C">
              <w:rPr>
                <w:rFonts w:ascii="微软雅黑" w:eastAsia="微软雅黑" w:hAnsi="微软雅黑" w:cs="宋体" w:hint="eastAsia"/>
                <w:b/>
                <w:bCs/>
                <w:color w:val="000000"/>
                <w:spacing w:val="20"/>
                <w:sz w:val="18"/>
                <w:szCs w:val="18"/>
                <w:shd w:val="clear" w:color="auto" w:fill="FFFFFF"/>
              </w:rPr>
              <w:t>通讯接口</w:t>
            </w:r>
            <w:r w:rsidR="00CB0AE2" w:rsidRPr="00140847">
              <w:rPr>
                <w:rFonts w:ascii="微软雅黑" w:eastAsia="微软雅黑" w:hAnsi="微软雅黑" w:hint="eastAsia"/>
                <w:b/>
                <w:color w:val="000000"/>
                <w:sz w:val="18"/>
                <w:szCs w:val="18"/>
              </w:rPr>
              <w:t>:</w:t>
            </w:r>
            <w:r w:rsidR="00140847"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T</w:t>
            </w:r>
            <w:r w:rsidR="00140847"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CP</w:t>
            </w:r>
            <w:r w:rsidR="00140847"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/</w:t>
            </w:r>
            <w:r w:rsidR="00140847"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IP、</w:t>
            </w:r>
            <w:r w:rsidR="00140847"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RS232</w:t>
            </w:r>
            <w:r w:rsidR="00140847"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、韦根26/34、</w:t>
            </w:r>
            <w:r w:rsidR="00140847"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 xml:space="preserve">RS485 </w:t>
            </w:r>
          </w:p>
        </w:tc>
        <w:tc>
          <w:tcPr>
            <w:tcW w:w="5342" w:type="dxa"/>
            <w:gridSpan w:val="2"/>
            <w:vAlign w:val="center"/>
          </w:tcPr>
          <w:p w:rsidR="001F51E7" w:rsidRPr="0020684C" w:rsidRDefault="001F51E7" w:rsidP="00F84356">
            <w:pPr>
              <w:spacing w:line="18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b/>
                <w:bCs/>
                <w:color w:val="000000"/>
                <w:sz w:val="18"/>
                <w:szCs w:val="18"/>
              </w:rPr>
              <w:t>*4.</w:t>
            </w:r>
            <w:r w:rsidR="00F84356"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通过仿真软件辅助设计，有效精准控制读卡距离与读卡区域，射频信号无外溢，提升办公效率</w:t>
            </w:r>
          </w:p>
        </w:tc>
      </w:tr>
      <w:tr w:rsidR="001F51E7" w:rsidRPr="0020684C" w:rsidTr="00140847">
        <w:tc>
          <w:tcPr>
            <w:tcW w:w="5340" w:type="dxa"/>
            <w:gridSpan w:val="2"/>
            <w:vAlign w:val="center"/>
          </w:tcPr>
          <w:p w:rsidR="001F51E7" w:rsidRPr="0020684C" w:rsidRDefault="001F51E7" w:rsidP="00140847">
            <w:pPr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  <w:t>*</w:t>
            </w:r>
            <w:r w:rsidRPr="0020684C">
              <w:rPr>
                <w:rFonts w:ascii="微软雅黑" w:eastAsia="微软雅黑" w:hAnsi="微软雅黑" w:cs="宋体" w:hint="eastAsia"/>
                <w:b/>
                <w:bCs/>
                <w:color w:val="000000"/>
                <w:spacing w:val="20"/>
                <w:sz w:val="18"/>
                <w:szCs w:val="18"/>
                <w:shd w:val="clear" w:color="auto" w:fill="FFFFFF"/>
              </w:rPr>
              <w:t>工作频率:</w:t>
            </w:r>
            <w:r w:rsidR="00140847">
              <w:rPr>
                <w:rFonts w:ascii="微软雅黑" w:eastAsia="微软雅黑" w:hAnsi="微软雅黑" w:hint="eastAsia"/>
                <w:sz w:val="18"/>
                <w:szCs w:val="18"/>
              </w:rPr>
              <w:t>860</w:t>
            </w:r>
            <w:r w:rsidRPr="0020684C">
              <w:rPr>
                <w:rFonts w:ascii="微软雅黑" w:eastAsia="微软雅黑" w:hAnsi="微软雅黑" w:hint="eastAsia"/>
                <w:sz w:val="18"/>
                <w:szCs w:val="18"/>
              </w:rPr>
              <w:t>-9</w:t>
            </w:r>
            <w:r w:rsidR="00140847">
              <w:rPr>
                <w:rFonts w:ascii="微软雅黑" w:eastAsia="微软雅黑" w:hAnsi="微软雅黑" w:hint="eastAsia"/>
                <w:sz w:val="18"/>
                <w:szCs w:val="18"/>
              </w:rPr>
              <w:t>60</w:t>
            </w:r>
            <w:r w:rsidRPr="0020684C">
              <w:rPr>
                <w:rFonts w:ascii="微软雅黑" w:eastAsia="微软雅黑" w:hAnsi="微软雅黑"/>
                <w:sz w:val="18"/>
                <w:szCs w:val="18"/>
              </w:rPr>
              <w:t>MHz (</w:t>
            </w:r>
            <w:r w:rsidRPr="0020684C">
              <w:rPr>
                <w:rFonts w:ascii="微软雅黑" w:eastAsia="微软雅黑" w:hAnsi="微软雅黑" w:hint="eastAsia"/>
                <w:sz w:val="18"/>
                <w:szCs w:val="18"/>
              </w:rPr>
              <w:t>可根据需要定制</w:t>
            </w:r>
            <w:r w:rsidRPr="0020684C">
              <w:rPr>
                <w:rFonts w:ascii="微软雅黑" w:eastAsia="微软雅黑" w:hAnsi="微软雅黑"/>
                <w:sz w:val="18"/>
                <w:szCs w:val="18"/>
              </w:rPr>
              <w:t>)</w:t>
            </w:r>
          </w:p>
        </w:tc>
        <w:tc>
          <w:tcPr>
            <w:tcW w:w="5342" w:type="dxa"/>
            <w:gridSpan w:val="2"/>
            <w:vAlign w:val="center"/>
          </w:tcPr>
          <w:p w:rsidR="001F51E7" w:rsidRPr="0020684C" w:rsidRDefault="00CB0AE2" w:rsidP="00F84356">
            <w:pPr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sz w:val="18"/>
                <w:szCs w:val="18"/>
              </w:rPr>
              <w:t>*5.</w:t>
            </w:r>
            <w:r w:rsidR="00F84356">
              <w:rPr>
                <w:rFonts w:ascii="微软雅黑" w:eastAsia="微软雅黑" w:hAnsi="微软雅黑" w:hint="eastAsia"/>
                <w:color w:val="000000"/>
                <w:sz w:val="18"/>
                <w:szCs w:val="18"/>
                <w:shd w:val="clear" w:color="auto" w:fill="FFFFFF"/>
              </w:rPr>
              <w:t>读卡距离可通过设置输出功率控制，也可作为门禁读写器使用，控制开关门。</w:t>
            </w:r>
          </w:p>
        </w:tc>
      </w:tr>
      <w:tr w:rsidR="001F51E7" w:rsidRPr="0020684C" w:rsidTr="00140847">
        <w:tc>
          <w:tcPr>
            <w:tcW w:w="5340" w:type="dxa"/>
            <w:gridSpan w:val="2"/>
            <w:vAlign w:val="center"/>
          </w:tcPr>
          <w:p w:rsidR="001F51E7" w:rsidRPr="0020684C" w:rsidRDefault="001F51E7" w:rsidP="0057556A">
            <w:pPr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b/>
                <w:bCs/>
                <w:color w:val="000000"/>
                <w:sz w:val="18"/>
                <w:szCs w:val="18"/>
              </w:rPr>
              <w:t>*</w:t>
            </w:r>
            <w:r w:rsidRPr="0020684C">
              <w:rPr>
                <w:rFonts w:ascii="微软雅黑" w:eastAsia="微软雅黑" w:hAnsi="微软雅黑" w:cs="宋体" w:hint="eastAsia"/>
                <w:b/>
                <w:bCs/>
                <w:color w:val="000000"/>
                <w:spacing w:val="20"/>
                <w:sz w:val="18"/>
                <w:szCs w:val="18"/>
                <w:shd w:val="clear" w:color="auto" w:fill="FFFFFF"/>
              </w:rPr>
              <w:t>防护等级:</w:t>
            </w: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IEC IP</w:t>
            </w:r>
            <w:r w:rsidR="008F7850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-</w:t>
            </w: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342" w:type="dxa"/>
            <w:gridSpan w:val="2"/>
            <w:vAlign w:val="center"/>
          </w:tcPr>
          <w:p w:rsidR="001F51E7" w:rsidRPr="0020684C" w:rsidRDefault="001F51E7" w:rsidP="00F84356">
            <w:pPr>
              <w:rPr>
                <w:rFonts w:ascii="微软雅黑" w:eastAsia="微软雅黑" w:hAnsi="微软雅黑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bookmarkEnd w:id="0"/>
    </w:tbl>
    <w:p w:rsidR="001F51E7" w:rsidRPr="0020684C" w:rsidRDefault="001F51E7" w:rsidP="001F51E7">
      <w:pPr>
        <w:rPr>
          <w:rFonts w:ascii="微软雅黑" w:eastAsia="微软雅黑" w:hAnsi="微软雅黑"/>
          <w:sz w:val="18"/>
          <w:szCs w:val="18"/>
        </w:rPr>
      </w:pPr>
    </w:p>
    <w:tbl>
      <w:tblPr>
        <w:tblW w:w="0" w:type="auto"/>
        <w:tblInd w:w="-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"/>
        <w:gridCol w:w="798"/>
        <w:gridCol w:w="301"/>
        <w:gridCol w:w="1722"/>
        <w:gridCol w:w="32"/>
        <w:gridCol w:w="2190"/>
        <w:gridCol w:w="1965"/>
        <w:gridCol w:w="1710"/>
        <w:gridCol w:w="1844"/>
        <w:gridCol w:w="120"/>
      </w:tblGrid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431"/>
        </w:trPr>
        <w:tc>
          <w:tcPr>
            <w:tcW w:w="2821" w:type="dxa"/>
            <w:gridSpan w:val="3"/>
            <w:shd w:val="clear" w:color="auto" w:fill="FF3300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ind w:right="360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b/>
                <w:bCs/>
                <w:color w:val="FFFFFF"/>
                <w:sz w:val="18"/>
                <w:szCs w:val="18"/>
              </w:rPr>
              <w:t>规格描述</w:t>
            </w:r>
          </w:p>
        </w:tc>
        <w:tc>
          <w:tcPr>
            <w:tcW w:w="7741" w:type="dxa"/>
            <w:gridSpan w:val="5"/>
            <w:shd w:val="clear" w:color="auto" w:fill="FF3300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spacing w:line="120" w:lineRule="auto"/>
              <w:rPr>
                <w:rFonts w:ascii="微软雅黑" w:eastAsia="微软雅黑" w:hAnsi="微软雅黑" w:cs="宋体"/>
                <w:sz w:val="18"/>
                <w:szCs w:val="18"/>
              </w:rPr>
            </w:pP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99"/>
        </w:trPr>
        <w:tc>
          <w:tcPr>
            <w:tcW w:w="2821" w:type="dxa"/>
            <w:gridSpan w:val="3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产品型号(订购代码)</w:t>
            </w:r>
          </w:p>
        </w:tc>
        <w:tc>
          <w:tcPr>
            <w:tcW w:w="7741" w:type="dxa"/>
            <w:gridSpan w:val="5"/>
            <w:tcMar>
              <w:left w:w="108" w:type="dxa"/>
              <w:right w:w="108" w:type="dxa"/>
            </w:tcMar>
          </w:tcPr>
          <w:p w:rsidR="001F51E7" w:rsidRPr="0020684C" w:rsidRDefault="001F51E7" w:rsidP="00A47792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RS-1</w:t>
            </w:r>
            <w:r w:rsidR="00A47792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202F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84"/>
        </w:trPr>
        <w:tc>
          <w:tcPr>
            <w:tcW w:w="10562" w:type="dxa"/>
            <w:gridSpan w:val="8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Style w:val="a5"/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性 能 指 标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39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频率范围</w:t>
            </w: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40847" w:rsidP="00140847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860</w:t>
            </w:r>
            <w:r w:rsidR="0020684C" w:rsidRPr="0020684C">
              <w:rPr>
                <w:rFonts w:ascii="微软雅黑" w:eastAsia="微软雅黑" w:hAnsi="微软雅黑" w:hint="eastAsia"/>
                <w:sz w:val="18"/>
                <w:szCs w:val="18"/>
              </w:rPr>
              <w:t>-9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60</w:t>
            </w:r>
            <w:r w:rsidR="0020684C" w:rsidRPr="0020684C">
              <w:rPr>
                <w:rFonts w:ascii="微软雅黑" w:eastAsia="微软雅黑" w:hAnsi="微软雅黑"/>
                <w:sz w:val="18"/>
                <w:szCs w:val="18"/>
              </w:rPr>
              <w:t xml:space="preserve"> MHz </w:t>
            </w:r>
            <w:r w:rsidR="001F51E7"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(随国家或地区不同可以调整)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84"/>
        </w:trPr>
        <w:tc>
          <w:tcPr>
            <w:tcW w:w="2821" w:type="dxa"/>
            <w:gridSpan w:val="3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调频方式</w:t>
            </w:r>
          </w:p>
        </w:tc>
        <w:tc>
          <w:tcPr>
            <w:tcW w:w="7741" w:type="dxa"/>
            <w:gridSpan w:val="5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  <w:shd w:val="pct15" w:color="auto" w:fill="FFFFFF"/>
              </w:rPr>
            </w:pPr>
            <w:r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广谱调频</w:t>
            </w:r>
            <w:r w:rsidR="0020684C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(</w:t>
            </w:r>
            <w:r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FHSS</w:t>
            </w:r>
            <w:r w:rsidR="0020684C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)</w:t>
            </w:r>
            <w:r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或定频，可软件设置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69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射频输出</w:t>
            </w: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806C5F" w:rsidP="00657192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</w:t>
            </w:r>
            <w:r w:rsidR="00B65CA8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0-30</w:t>
            </w:r>
            <w:r w:rsidR="001F51E7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dBm</w:t>
            </w:r>
            <w:r w:rsidR="00657192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，</w:t>
            </w:r>
            <w:r w:rsidR="001F51E7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可调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99"/>
        </w:trPr>
        <w:tc>
          <w:tcPr>
            <w:tcW w:w="2821" w:type="dxa"/>
            <w:gridSpan w:val="3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天线数量</w:t>
            </w:r>
          </w:p>
        </w:tc>
        <w:tc>
          <w:tcPr>
            <w:tcW w:w="7741" w:type="dxa"/>
            <w:gridSpan w:val="5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4084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内置双馈点陶瓷天线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10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通讯接口</w:t>
            </w: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40847" w:rsidP="00657192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T</w:t>
            </w: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CP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/</w:t>
            </w: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IP、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RS232</w:t>
            </w: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、韦根26/34、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RS485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69"/>
        </w:trPr>
        <w:tc>
          <w:tcPr>
            <w:tcW w:w="2821" w:type="dxa"/>
            <w:gridSpan w:val="3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通信速率</w:t>
            </w:r>
          </w:p>
        </w:tc>
        <w:tc>
          <w:tcPr>
            <w:tcW w:w="7741" w:type="dxa"/>
            <w:gridSpan w:val="5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657192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串口速率9600～115200bps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99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应用软件接口</w:t>
            </w: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657192" w:rsidRDefault="00140847" w:rsidP="0077165E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提供动态连接库（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DLL</w:t>
            </w: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），支持二次开发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69"/>
        </w:trPr>
        <w:tc>
          <w:tcPr>
            <w:tcW w:w="10562" w:type="dxa"/>
            <w:gridSpan w:val="8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Style w:val="a5"/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标 签 操 作 性 能</w:t>
            </w:r>
          </w:p>
        </w:tc>
      </w:tr>
      <w:tr w:rsidR="001F51E7" w:rsidRPr="0020684C" w:rsidTr="00140847">
        <w:trPr>
          <w:gridBefore w:val="1"/>
          <w:gridAfter w:val="1"/>
          <w:wBefore w:w="34" w:type="dxa"/>
          <w:wAfter w:w="120" w:type="dxa"/>
          <w:trHeight w:val="384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1F51E7" w:rsidRPr="00140847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读取距离</w:t>
            </w: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140847" w:rsidRDefault="00140847" w:rsidP="00140847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输出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 xml:space="preserve"> 20 </w:t>
            </w: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dBm，读距离约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10-15cm</w:t>
            </w: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±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5</w:t>
            </w:r>
          </w:p>
          <w:p w:rsidR="00140847" w:rsidRPr="00140847" w:rsidRDefault="00140847" w:rsidP="00140847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/>
                <w:color w:val="000000"/>
                <w:sz w:val="18"/>
                <w:szCs w:val="18"/>
              </w:rPr>
            </w:pP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输出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 xml:space="preserve"> 25 </w:t>
            </w: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dBm，写距离约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10-15cm</w:t>
            </w:r>
            <w:r w:rsidRP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±</w:t>
            </w:r>
            <w:r w:rsidRPr="00140847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5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89"/>
        </w:trPr>
        <w:tc>
          <w:tcPr>
            <w:tcW w:w="2821" w:type="dxa"/>
            <w:gridSpan w:val="3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空中接口协议</w:t>
            </w:r>
          </w:p>
        </w:tc>
        <w:tc>
          <w:tcPr>
            <w:tcW w:w="7741" w:type="dxa"/>
            <w:gridSpan w:val="5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F92E19" w:rsidP="00F92E19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ISO</w:t>
            </w:r>
            <w:r w:rsidR="001F51E7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18000-6C</w:t>
            </w:r>
            <w:r w:rsidR="0020684C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(</w:t>
            </w:r>
            <w:r w:rsidR="0009507E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EPC</w:t>
            </w:r>
            <w:r w:rsidR="0009507E" w:rsidRPr="0020684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 Class1</w:t>
            </w:r>
            <w:r w:rsidR="0009507E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 xml:space="preserve"> Gen</w:t>
            </w:r>
            <w:r w:rsidR="0009507E" w:rsidRPr="0020684C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 xml:space="preserve"> </w:t>
            </w:r>
            <w:r w:rsidR="0009507E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2</w:t>
            </w:r>
            <w:r w:rsidR="0020684C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)</w:t>
            </w:r>
            <w:r w:rsidR="001F51E7" w:rsidRPr="0020684C">
              <w:rPr>
                <w:rFonts w:ascii="微软雅黑" w:eastAsia="微软雅黑" w:hAnsi="微软雅黑"/>
                <w:color w:val="000000"/>
                <w:sz w:val="18"/>
                <w:szCs w:val="18"/>
              </w:rPr>
              <w:t>，ISO18000-6B</w:t>
            </w:r>
            <w:r w:rsidRPr="0020684C">
              <w:rPr>
                <w:rFonts w:ascii="微软雅黑" w:eastAsia="微软雅黑" w:hAnsi="微软雅黑" w:cs="宋体"/>
                <w:sz w:val="18"/>
                <w:szCs w:val="18"/>
              </w:rPr>
              <w:t xml:space="preserve"> 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69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84"/>
        </w:trPr>
        <w:tc>
          <w:tcPr>
            <w:tcW w:w="10562" w:type="dxa"/>
            <w:gridSpan w:val="8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Style w:val="a5"/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lastRenderedPageBreak/>
              <w:t>机 械 电 气 性 能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54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尺寸</w:t>
            </w: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806C5F" w:rsidP="00140847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0</w:t>
            </w:r>
            <w:r w:rsid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(</w:t>
            </w:r>
            <w:r w:rsidRP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长)*13</w:t>
            </w:r>
            <w:r w:rsid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5</w:t>
            </w:r>
            <w:r w:rsidRP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(宽)*</w:t>
            </w:r>
            <w:r w:rsid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28</w:t>
            </w:r>
            <w:r w:rsidRPr="00806C5F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(高)mm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39"/>
        </w:trPr>
        <w:tc>
          <w:tcPr>
            <w:tcW w:w="2821" w:type="dxa"/>
            <w:gridSpan w:val="3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电源</w:t>
            </w:r>
          </w:p>
        </w:tc>
        <w:tc>
          <w:tcPr>
            <w:tcW w:w="7741" w:type="dxa"/>
            <w:gridSpan w:val="5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9C766D" w:rsidP="00140847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  <w:shd w:val="pct15" w:color="auto" w:fill="FFFFFF"/>
              </w:rPr>
            </w:pPr>
            <w:r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DC +</w:t>
            </w:r>
            <w:r w:rsidR="00140847"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12</w:t>
            </w:r>
            <w:r>
              <w:rPr>
                <w:rFonts w:ascii="微软雅黑" w:eastAsia="微软雅黑" w:hAnsi="微软雅黑" w:hint="eastAsia"/>
                <w:color w:val="000000"/>
                <w:sz w:val="18"/>
                <w:szCs w:val="18"/>
              </w:rPr>
              <w:t>V/3A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84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重量</w:t>
            </w: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140847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sz w:val="18"/>
                <w:szCs w:val="18"/>
              </w:rPr>
              <w:t>0.</w:t>
            </w:r>
            <w:r w:rsidR="00140847">
              <w:rPr>
                <w:rFonts w:ascii="微软雅黑" w:eastAsia="微软雅黑" w:hAnsi="微软雅黑" w:cs="宋体" w:hint="eastAsia"/>
                <w:sz w:val="18"/>
                <w:szCs w:val="18"/>
              </w:rPr>
              <w:t>9</w:t>
            </w:r>
            <w:r w:rsidRPr="0020684C">
              <w:rPr>
                <w:rFonts w:ascii="微软雅黑" w:eastAsia="微软雅黑" w:hAnsi="微软雅黑" w:cs="宋体" w:hint="eastAsia"/>
                <w:sz w:val="18"/>
                <w:szCs w:val="18"/>
              </w:rPr>
              <w:t>KG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99"/>
        </w:trPr>
        <w:tc>
          <w:tcPr>
            <w:tcW w:w="2821" w:type="dxa"/>
            <w:gridSpan w:val="3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湿度</w:t>
            </w:r>
          </w:p>
        </w:tc>
        <w:tc>
          <w:tcPr>
            <w:tcW w:w="7741" w:type="dxa"/>
            <w:gridSpan w:val="5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806C5F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5</w:t>
            </w:r>
            <w:r w:rsidR="001F51E7" w:rsidRPr="0020684C">
              <w:rPr>
                <w:rFonts w:ascii="微软雅黑" w:eastAsia="微软雅黑" w:hAnsi="微软雅黑"/>
                <w:sz w:val="18"/>
                <w:szCs w:val="18"/>
              </w:rPr>
              <w:t>% to 95%</w:t>
            </w:r>
            <w:r w:rsidR="00657192">
              <w:rPr>
                <w:rFonts w:ascii="微软雅黑" w:eastAsia="微软雅黑" w:hAnsi="微软雅黑"/>
                <w:sz w:val="18"/>
                <w:szCs w:val="18"/>
              </w:rPr>
              <w:t>，非凝结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39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防护等级</w:t>
            </w: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IEC IP</w:t>
            </w:r>
            <w:r w:rsidR="008F7850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-</w:t>
            </w: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52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84"/>
        </w:trPr>
        <w:tc>
          <w:tcPr>
            <w:tcW w:w="2821" w:type="dxa"/>
            <w:gridSpan w:val="3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工作温度</w:t>
            </w:r>
          </w:p>
        </w:tc>
        <w:tc>
          <w:tcPr>
            <w:tcW w:w="7741" w:type="dxa"/>
            <w:gridSpan w:val="5"/>
            <w:shd w:val="clear" w:color="auto" w:fill="D9D9D9"/>
            <w:tcMar>
              <w:left w:w="108" w:type="dxa"/>
              <w:right w:w="108" w:type="dxa"/>
            </w:tcMar>
          </w:tcPr>
          <w:p w:rsidR="001F51E7" w:rsidRPr="0020684C" w:rsidRDefault="001F51E7" w:rsidP="00806C5F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-</w:t>
            </w:r>
            <w:r w:rsidR="00806C5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2</w:t>
            </w:r>
            <w:r w:rsidRPr="0020684C"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  <w:t>0</w:t>
            </w:r>
            <w:r w:rsidR="008F7850" w:rsidRPr="0020684C">
              <w:rPr>
                <w:rFonts w:ascii="微软雅黑" w:eastAsia="微软雅黑" w:hAnsi="微软雅黑"/>
                <w:sz w:val="18"/>
                <w:szCs w:val="18"/>
              </w:rPr>
              <w:t xml:space="preserve">°C to </w:t>
            </w:r>
            <w:r w:rsidR="00806C5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60</w:t>
            </w:r>
            <w:r w:rsidRPr="0020684C"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  <w:t>°C</w:t>
            </w:r>
          </w:p>
        </w:tc>
      </w:tr>
      <w:tr w:rsidR="001F51E7" w:rsidRPr="0020684C" w:rsidTr="009C766D">
        <w:trPr>
          <w:gridBefore w:val="1"/>
          <w:gridAfter w:val="1"/>
          <w:wBefore w:w="34" w:type="dxa"/>
          <w:wAfter w:w="120" w:type="dxa"/>
          <w:trHeight w:val="399"/>
        </w:trPr>
        <w:tc>
          <w:tcPr>
            <w:tcW w:w="2821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57556A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存储温度</w:t>
            </w:r>
          </w:p>
        </w:tc>
        <w:tc>
          <w:tcPr>
            <w:tcW w:w="7741" w:type="dxa"/>
            <w:gridSpan w:val="5"/>
            <w:shd w:val="clear" w:color="auto" w:fill="FFFFFF"/>
            <w:tcMar>
              <w:left w:w="108" w:type="dxa"/>
              <w:right w:w="108" w:type="dxa"/>
            </w:tcMar>
          </w:tcPr>
          <w:p w:rsidR="001F51E7" w:rsidRPr="0020684C" w:rsidRDefault="001F51E7" w:rsidP="001F51E7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20684C">
              <w:rPr>
                <w:rFonts w:ascii="微软雅黑" w:eastAsia="微软雅黑" w:hAnsi="微软雅黑"/>
                <w:sz w:val="18"/>
                <w:szCs w:val="18"/>
              </w:rPr>
              <w:t>-</w:t>
            </w:r>
            <w:r w:rsidRPr="0020684C">
              <w:rPr>
                <w:rFonts w:ascii="微软雅黑" w:eastAsia="微软雅黑" w:hAnsi="微软雅黑" w:hint="eastAsia"/>
                <w:sz w:val="18"/>
                <w:szCs w:val="18"/>
              </w:rPr>
              <w:t>4</w:t>
            </w:r>
            <w:r w:rsidRPr="0020684C">
              <w:rPr>
                <w:rFonts w:ascii="微软雅黑" w:eastAsia="微软雅黑" w:hAnsi="微软雅黑"/>
                <w:sz w:val="18"/>
                <w:szCs w:val="18"/>
              </w:rPr>
              <w:t xml:space="preserve">0°C to </w:t>
            </w:r>
            <w:smartTag w:uri="urn:schemas-microsoft-com:office:smarttags" w:element="chmetcnv">
              <w:smartTagPr>
                <w:attr w:name="UnitName" w:val="ﾰC"/>
                <w:attr w:name="SourceValue" w:val="8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20684C">
                <w:rPr>
                  <w:rFonts w:ascii="微软雅黑" w:eastAsia="微软雅黑" w:hAnsi="微软雅黑"/>
                  <w:sz w:val="18"/>
                  <w:szCs w:val="18"/>
                </w:rPr>
                <w:t>8</w:t>
              </w:r>
              <w:r w:rsidRPr="0020684C">
                <w:rPr>
                  <w:rFonts w:ascii="微软雅黑" w:eastAsia="微软雅黑" w:hAnsi="微软雅黑" w:hint="eastAsia"/>
                  <w:sz w:val="18"/>
                  <w:szCs w:val="18"/>
                </w:rPr>
                <w:t>0</w:t>
              </w:r>
              <w:r w:rsidRPr="0020684C">
                <w:rPr>
                  <w:rFonts w:ascii="微软雅黑" w:eastAsia="微软雅黑" w:hAnsi="微软雅黑"/>
                  <w:sz w:val="18"/>
                  <w:szCs w:val="18"/>
                </w:rPr>
                <w:t>°C</w:t>
              </w:r>
            </w:smartTag>
          </w:p>
        </w:tc>
      </w:tr>
      <w:tr w:rsidR="00657192" w:rsidRPr="0091133F" w:rsidTr="009C766D">
        <w:trPr>
          <w:gridBefore w:val="1"/>
          <w:gridAfter w:val="1"/>
          <w:wBefore w:w="34" w:type="dxa"/>
          <w:wAfter w:w="120" w:type="dxa"/>
          <w:trHeight w:val="431"/>
        </w:trPr>
        <w:tc>
          <w:tcPr>
            <w:tcW w:w="2821" w:type="dxa"/>
            <w:gridSpan w:val="3"/>
            <w:shd w:val="clear" w:color="auto" w:fill="FF3300"/>
            <w:tcMar>
              <w:left w:w="108" w:type="dxa"/>
              <w:right w:w="108" w:type="dxa"/>
            </w:tcMar>
          </w:tcPr>
          <w:p w:rsidR="00657192" w:rsidRPr="00657192" w:rsidRDefault="00657192" w:rsidP="00053E6E">
            <w:pPr>
              <w:pStyle w:val="a6"/>
              <w:spacing w:beforeAutospacing="0" w:afterAutospacing="0" w:line="120" w:lineRule="auto"/>
              <w:ind w:right="360"/>
              <w:jc w:val="both"/>
              <w:rPr>
                <w:rFonts w:ascii="微软雅黑" w:eastAsia="微软雅黑" w:hAnsi="微软雅黑" w:cs="宋体"/>
                <w:sz w:val="18"/>
                <w:szCs w:val="18"/>
              </w:rPr>
            </w:pPr>
            <w:r w:rsidRPr="00657192">
              <w:rPr>
                <w:rFonts w:ascii="微软雅黑" w:eastAsia="微软雅黑" w:hAnsi="微软雅黑" w:cs="宋体" w:hint="eastAsia"/>
                <w:b/>
                <w:bCs/>
                <w:color w:val="FFFFFF"/>
                <w:sz w:val="18"/>
                <w:szCs w:val="18"/>
              </w:rPr>
              <w:t>接口</w:t>
            </w:r>
          </w:p>
        </w:tc>
        <w:tc>
          <w:tcPr>
            <w:tcW w:w="7741" w:type="dxa"/>
            <w:gridSpan w:val="5"/>
            <w:shd w:val="clear" w:color="auto" w:fill="FF3300"/>
            <w:tcMar>
              <w:left w:w="108" w:type="dxa"/>
              <w:right w:w="108" w:type="dxa"/>
            </w:tcMar>
          </w:tcPr>
          <w:p w:rsidR="00657192" w:rsidRPr="0091133F" w:rsidRDefault="00657192" w:rsidP="00053E6E">
            <w:pPr>
              <w:spacing w:line="120" w:lineRule="auto"/>
              <w:rPr>
                <w:rFonts w:ascii="微软雅黑" w:eastAsia="微软雅黑" w:hAnsi="微软雅黑" w:cs="宋体"/>
                <w:sz w:val="18"/>
                <w:szCs w:val="18"/>
              </w:rPr>
            </w:pPr>
          </w:p>
        </w:tc>
      </w:tr>
      <w:tr w:rsidR="00657192" w:rsidRPr="0091133F" w:rsidTr="009C766D">
        <w:trPr>
          <w:gridBefore w:val="1"/>
          <w:gridAfter w:val="1"/>
          <w:wBefore w:w="34" w:type="dxa"/>
          <w:wAfter w:w="120" w:type="dxa"/>
          <w:trHeight w:val="399"/>
        </w:trPr>
        <w:tc>
          <w:tcPr>
            <w:tcW w:w="2821" w:type="dxa"/>
            <w:gridSpan w:val="3"/>
            <w:tcMar>
              <w:left w:w="108" w:type="dxa"/>
              <w:right w:w="108" w:type="dxa"/>
            </w:tcMar>
          </w:tcPr>
          <w:p w:rsidR="00657192" w:rsidRPr="0091133F" w:rsidRDefault="00657192" w:rsidP="00053E6E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91133F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示意图</w:t>
            </w:r>
          </w:p>
        </w:tc>
        <w:tc>
          <w:tcPr>
            <w:tcW w:w="7741" w:type="dxa"/>
            <w:gridSpan w:val="5"/>
            <w:tcMar>
              <w:left w:w="108" w:type="dxa"/>
              <w:right w:w="108" w:type="dxa"/>
            </w:tcMar>
          </w:tcPr>
          <w:p w:rsidR="00657192" w:rsidRPr="0091133F" w:rsidRDefault="00FE428E" w:rsidP="00657192">
            <w:pPr>
              <w:pStyle w:val="a6"/>
              <w:spacing w:beforeAutospacing="0" w:afterAutospacing="0" w:line="120" w:lineRule="auto"/>
              <w:jc w:val="center"/>
              <w:rPr>
                <w:rFonts w:ascii="微软雅黑" w:eastAsia="微软雅黑" w:hAnsi="微软雅黑" w:cs="宋体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noProof/>
                <w:sz w:val="18"/>
                <w:szCs w:val="18"/>
              </w:rPr>
              <w:drawing>
                <wp:inline distT="0" distB="0" distL="0" distR="0" wp14:anchorId="67DB2EF6" wp14:editId="5EA58807">
                  <wp:extent cx="3838575" cy="2462299"/>
                  <wp:effectExtent l="0" t="0" r="0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s-1300e.bmp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6191" cy="2460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84"/>
        </w:trPr>
        <w:tc>
          <w:tcPr>
            <w:tcW w:w="10596" w:type="dxa"/>
            <w:gridSpan w:val="9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Style w:val="a5"/>
                <w:rFonts w:ascii="微软雅黑" w:eastAsia="微软雅黑" w:hAnsi="微软雅黑" w:cs="宋体" w:hint="eastAsia"/>
                <w:color w:val="000000"/>
                <w:kern w:val="2"/>
              </w:rPr>
              <w:t>串行通讯接口(DB9 Famle)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54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color w:val="000000"/>
                <w:kern w:val="2"/>
                <w:sz w:val="18"/>
                <w:szCs w:val="18"/>
              </w:rPr>
              <w:t>序号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符号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color w:val="000000"/>
                <w:kern w:val="2"/>
                <w:sz w:val="18"/>
                <w:szCs w:val="18"/>
              </w:rPr>
              <w:t>描述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39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1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NC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空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84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2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TxD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发送数据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99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3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RxD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接收数据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39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4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NC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空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84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5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GND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信号地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99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6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NC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空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99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7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NC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空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399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8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NC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空</w:t>
            </w:r>
          </w:p>
        </w:tc>
      </w:tr>
      <w:tr w:rsidR="00CB0AE2" w:rsidRPr="00B04B53" w:rsidTr="009C766D">
        <w:tblPrEx>
          <w:tblLook w:val="04A0" w:firstRow="1" w:lastRow="0" w:firstColumn="1" w:lastColumn="0" w:noHBand="0" w:noVBand="1"/>
        </w:tblPrEx>
        <w:trPr>
          <w:gridAfter w:val="1"/>
          <w:wAfter w:w="120" w:type="dxa"/>
          <w:trHeight w:val="817"/>
        </w:trPr>
        <w:tc>
          <w:tcPr>
            <w:tcW w:w="83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9</w:t>
            </w:r>
          </w:p>
        </w:tc>
        <w:tc>
          <w:tcPr>
            <w:tcW w:w="2023" w:type="dxa"/>
            <w:gridSpan w:val="2"/>
            <w:shd w:val="clear" w:color="auto" w:fill="FFFFFF"/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NC</w:t>
            </w:r>
          </w:p>
        </w:tc>
        <w:tc>
          <w:tcPr>
            <w:tcW w:w="7741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0AE2" w:rsidRPr="00B04B53" w:rsidRDefault="00CB0AE2" w:rsidP="007373EF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B04B53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空</w:t>
            </w:r>
          </w:p>
        </w:tc>
      </w:tr>
      <w:tr w:rsidR="009C766D" w:rsidRPr="002D790B" w:rsidTr="009C766D">
        <w:tblPrEx>
          <w:tblLook w:val="04A0" w:firstRow="1" w:lastRow="0" w:firstColumn="1" w:lastColumn="0" w:noHBand="0" w:noVBand="1"/>
        </w:tblPrEx>
        <w:trPr>
          <w:trHeight w:val="434"/>
        </w:trPr>
        <w:tc>
          <w:tcPr>
            <w:tcW w:w="2887" w:type="dxa"/>
            <w:gridSpan w:val="5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766D" w:rsidRPr="002D790B" w:rsidRDefault="009C766D" w:rsidP="00DD2520">
            <w:pPr>
              <w:pStyle w:val="a6"/>
              <w:spacing w:line="120" w:lineRule="auto"/>
              <w:ind w:right="360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b/>
                <w:bCs/>
                <w:color w:val="FFFFFF"/>
                <w:kern w:val="2"/>
                <w:sz w:val="18"/>
                <w:szCs w:val="18"/>
              </w:rPr>
              <w:lastRenderedPageBreak/>
              <w:t>电特性</w:t>
            </w:r>
          </w:p>
        </w:tc>
        <w:tc>
          <w:tcPr>
            <w:tcW w:w="7829" w:type="dxa"/>
            <w:gridSpan w:val="5"/>
            <w:shd w:val="clear" w:color="auto" w:fill="FF330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66D" w:rsidRPr="002D790B" w:rsidRDefault="009C766D" w:rsidP="00DD2520">
            <w:pPr>
              <w:spacing w:line="120" w:lineRule="auto"/>
              <w:rPr>
                <w:rFonts w:ascii="微软雅黑" w:eastAsia="微软雅黑" w:hAnsi="微软雅黑" w:cs="宋体"/>
                <w:sz w:val="18"/>
                <w:szCs w:val="18"/>
              </w:rPr>
            </w:pPr>
          </w:p>
        </w:tc>
      </w:tr>
      <w:tr w:rsidR="009C766D" w:rsidRPr="002D790B" w:rsidTr="009C766D">
        <w:tblPrEx>
          <w:tblLook w:val="04A0" w:firstRow="1" w:lastRow="0" w:firstColumn="1" w:lastColumn="0" w:noHBand="0" w:noVBand="1"/>
        </w:tblPrEx>
        <w:trPr>
          <w:trHeight w:val="387"/>
        </w:trPr>
        <w:tc>
          <w:tcPr>
            <w:tcW w:w="10716" w:type="dxa"/>
            <w:gridSpan w:val="10"/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766D" w:rsidRPr="002D790B" w:rsidRDefault="009C766D" w:rsidP="00DD2520">
            <w:pPr>
              <w:pStyle w:val="a6"/>
              <w:spacing w:line="120" w:lineRule="auto"/>
              <w:jc w:val="center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</w:p>
        </w:tc>
      </w:tr>
      <w:tr w:rsidR="009C766D" w:rsidRPr="002D790B" w:rsidTr="009C766D">
        <w:tblPrEx>
          <w:tblLook w:val="04A0" w:firstRow="1" w:lastRow="0" w:firstColumn="1" w:lastColumn="0" w:noHBand="0" w:noVBand="1"/>
        </w:tblPrEx>
        <w:trPr>
          <w:trHeight w:val="342"/>
        </w:trPr>
        <w:tc>
          <w:tcPr>
            <w:tcW w:w="1133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766D" w:rsidRPr="002D790B" w:rsidRDefault="009C766D" w:rsidP="00DD2520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kern w:val="2"/>
                <w:sz w:val="18"/>
                <w:szCs w:val="18"/>
              </w:rPr>
              <w:t>项目</w:t>
            </w:r>
          </w:p>
        </w:tc>
        <w:tc>
          <w:tcPr>
            <w:tcW w:w="1754" w:type="dxa"/>
            <w:gridSpan w:val="2"/>
            <w:shd w:val="clear" w:color="auto" w:fill="FFFFFF"/>
            <w:hideMark/>
          </w:tcPr>
          <w:p w:rsidR="009C766D" w:rsidRPr="002D790B" w:rsidRDefault="009C766D" w:rsidP="00DD2520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符号</w:t>
            </w:r>
          </w:p>
        </w:tc>
        <w:tc>
          <w:tcPr>
            <w:tcW w:w="219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766D" w:rsidRPr="002D790B" w:rsidRDefault="009C766D" w:rsidP="00DD2520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kern w:val="2"/>
                <w:sz w:val="18"/>
                <w:szCs w:val="18"/>
              </w:rPr>
              <w:t>最小</w:t>
            </w:r>
          </w:p>
        </w:tc>
        <w:tc>
          <w:tcPr>
            <w:tcW w:w="1965" w:type="dxa"/>
            <w:shd w:val="clear" w:color="auto" w:fill="FFFFFF"/>
            <w:hideMark/>
          </w:tcPr>
          <w:p w:rsidR="009C766D" w:rsidRPr="002D790B" w:rsidRDefault="009C766D" w:rsidP="00DD2520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典型</w:t>
            </w:r>
          </w:p>
        </w:tc>
        <w:tc>
          <w:tcPr>
            <w:tcW w:w="1710" w:type="dxa"/>
            <w:shd w:val="clear" w:color="auto" w:fill="FFFFFF"/>
            <w:hideMark/>
          </w:tcPr>
          <w:p w:rsidR="009C766D" w:rsidRPr="002D790B" w:rsidRDefault="009C766D" w:rsidP="00DD2520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最大</w:t>
            </w:r>
          </w:p>
        </w:tc>
        <w:tc>
          <w:tcPr>
            <w:tcW w:w="1964" w:type="dxa"/>
            <w:gridSpan w:val="2"/>
            <w:shd w:val="clear" w:color="auto" w:fill="FFFFFF"/>
            <w:hideMark/>
          </w:tcPr>
          <w:p w:rsidR="009C766D" w:rsidRPr="002D790B" w:rsidRDefault="009C766D" w:rsidP="00DD2520">
            <w:pPr>
              <w:pStyle w:val="a6"/>
              <w:spacing w:line="120" w:lineRule="auto"/>
              <w:jc w:val="both"/>
              <w:rPr>
                <w:rFonts w:ascii="微软雅黑" w:eastAsia="微软雅黑" w:hAnsi="微软雅黑" w:cs="宋体"/>
                <w:kern w:val="2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kern w:val="2"/>
                <w:sz w:val="18"/>
                <w:szCs w:val="18"/>
              </w:rPr>
              <w:t>单位</w:t>
            </w:r>
          </w:p>
        </w:tc>
      </w:tr>
      <w:tr w:rsidR="009C766D" w:rsidRPr="002D790B" w:rsidTr="009C766D">
        <w:trPr>
          <w:trHeight w:val="342"/>
        </w:trPr>
        <w:tc>
          <w:tcPr>
            <w:tcW w:w="113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电源电压</w:t>
            </w:r>
          </w:p>
        </w:tc>
        <w:tc>
          <w:tcPr>
            <w:tcW w:w="1754" w:type="dxa"/>
            <w:gridSpan w:val="2"/>
            <w:shd w:val="clear" w:color="auto" w:fill="FFFFFF"/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Vcc</w:t>
            </w:r>
          </w:p>
        </w:tc>
        <w:tc>
          <w:tcPr>
            <w:tcW w:w="2190" w:type="dxa"/>
            <w:shd w:val="clear" w:color="auto" w:fill="FFFFFF"/>
            <w:tcMar>
              <w:left w:w="108" w:type="dxa"/>
              <w:right w:w="108" w:type="dxa"/>
            </w:tcMar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965" w:type="dxa"/>
            <w:shd w:val="clear" w:color="auto" w:fill="FFFFFF"/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710" w:type="dxa"/>
            <w:shd w:val="clear" w:color="auto" w:fill="FFFFFF"/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964" w:type="dxa"/>
            <w:gridSpan w:val="2"/>
            <w:shd w:val="clear" w:color="auto" w:fill="FFFFFF"/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V</w:t>
            </w:r>
          </w:p>
        </w:tc>
      </w:tr>
      <w:tr w:rsidR="009C766D" w:rsidRPr="002D790B" w:rsidTr="009C766D">
        <w:trPr>
          <w:trHeight w:val="387"/>
        </w:trPr>
        <w:tc>
          <w:tcPr>
            <w:tcW w:w="1133" w:type="dxa"/>
            <w:gridSpan w:val="3"/>
            <w:shd w:val="clear" w:color="auto" w:fill="FFFFFF"/>
            <w:tcMar>
              <w:left w:w="108" w:type="dxa"/>
              <w:right w:w="108" w:type="dxa"/>
            </w:tcMar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工作电流</w:t>
            </w:r>
          </w:p>
        </w:tc>
        <w:tc>
          <w:tcPr>
            <w:tcW w:w="1754" w:type="dxa"/>
            <w:gridSpan w:val="2"/>
            <w:shd w:val="clear" w:color="auto" w:fill="FFFFFF"/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I</w:t>
            </w:r>
          </w:p>
        </w:tc>
        <w:tc>
          <w:tcPr>
            <w:tcW w:w="2190" w:type="dxa"/>
            <w:shd w:val="clear" w:color="auto" w:fill="FFFFFF"/>
            <w:tcMar>
              <w:left w:w="108" w:type="dxa"/>
              <w:right w:w="108" w:type="dxa"/>
            </w:tcMar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1965" w:type="dxa"/>
            <w:shd w:val="clear" w:color="auto" w:fill="FFFFFF"/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1710" w:type="dxa"/>
            <w:shd w:val="clear" w:color="auto" w:fill="FFFFFF"/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1500</w:t>
            </w:r>
          </w:p>
        </w:tc>
        <w:tc>
          <w:tcPr>
            <w:tcW w:w="1964" w:type="dxa"/>
            <w:gridSpan w:val="2"/>
            <w:shd w:val="clear" w:color="auto" w:fill="FFFFFF"/>
          </w:tcPr>
          <w:p w:rsidR="009C766D" w:rsidRPr="002D790B" w:rsidRDefault="009C766D" w:rsidP="00DD2520">
            <w:pPr>
              <w:pStyle w:val="a6"/>
              <w:spacing w:beforeAutospacing="0" w:afterAutospacing="0" w:line="120" w:lineRule="auto"/>
              <w:jc w:val="both"/>
              <w:rPr>
                <w:rFonts w:ascii="微软雅黑" w:eastAsia="微软雅黑" w:hAnsi="微软雅黑" w:cs="宋体"/>
                <w:color w:val="000000"/>
                <w:sz w:val="18"/>
                <w:szCs w:val="18"/>
              </w:rPr>
            </w:pPr>
            <w:r w:rsidRPr="002D790B">
              <w:rPr>
                <w:rFonts w:ascii="微软雅黑" w:eastAsia="微软雅黑" w:hAnsi="微软雅黑" w:cs="宋体" w:hint="eastAsia"/>
                <w:color w:val="000000"/>
                <w:sz w:val="18"/>
                <w:szCs w:val="18"/>
              </w:rPr>
              <w:t>mA</w:t>
            </w:r>
          </w:p>
        </w:tc>
      </w:tr>
    </w:tbl>
    <w:p w:rsidR="006A0C92" w:rsidRPr="0020684C" w:rsidRDefault="006A0C92" w:rsidP="009C766D">
      <w:pPr>
        <w:rPr>
          <w:rFonts w:ascii="微软雅黑" w:eastAsia="微软雅黑" w:hAnsi="微软雅黑"/>
        </w:rPr>
      </w:pPr>
    </w:p>
    <w:sectPr w:rsidR="006A0C92" w:rsidRPr="0020684C">
      <w:footerReference w:type="default" r:id="rId11"/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82A" w:rsidRDefault="00D0282A" w:rsidP="001F51E7">
      <w:r>
        <w:separator/>
      </w:r>
    </w:p>
  </w:endnote>
  <w:endnote w:type="continuationSeparator" w:id="0">
    <w:p w:rsidR="00D0282A" w:rsidRDefault="00D0282A" w:rsidP="001F5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微软雅黑" w:eastAsia="微软雅黑" w:hAnsi="微软雅黑"/>
      </w:rPr>
      <w:id w:val="-1669238322"/>
      <w:docPartObj>
        <w:docPartGallery w:val="Page Numbers (Top of Page)"/>
        <w:docPartUnique/>
      </w:docPartObj>
    </w:sdtPr>
    <w:sdtEndPr/>
    <w:sdtContent>
      <w:p w:rsidR="00426689" w:rsidRPr="00F9339D" w:rsidRDefault="00426689" w:rsidP="00426689">
        <w:pPr>
          <w:pStyle w:val="a4"/>
          <w:rPr>
            <w:rFonts w:ascii="微软雅黑" w:eastAsia="微软雅黑" w:hAnsi="微软雅黑" w:cs="宋体"/>
            <w:sz w:val="20"/>
            <w:szCs w:val="21"/>
          </w:rPr>
        </w:pP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深圳市瑞得智能技术有限公司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         </w:t>
        </w:r>
        <w:r>
          <w:rPr>
            <w:rFonts w:ascii="微软雅黑" w:eastAsia="微软雅黑" w:hAnsi="微软雅黑" w:cs="宋体" w:hint="eastAsia"/>
            <w:sz w:val="20"/>
            <w:szCs w:val="21"/>
          </w:rPr>
          <w:t xml:space="preserve">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地址</w:t>
        </w:r>
        <w:r w:rsidRPr="00F9339D">
          <w:rPr>
            <w:rFonts w:ascii="微软雅黑" w:eastAsia="微软雅黑" w:hAnsi="微软雅黑" w:hint="eastAsia"/>
          </w:rPr>
          <w:t>: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深圳市龙华新区民治街向南村道宝山工业区著牌工业园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B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栋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503</w:t>
        </w:r>
      </w:p>
      <w:p w:rsidR="00426689" w:rsidRPr="00F9339D" w:rsidRDefault="00426689" w:rsidP="00426689">
        <w:pPr>
          <w:pStyle w:val="a4"/>
          <w:rPr>
            <w:rFonts w:ascii="微软雅黑" w:eastAsia="微软雅黑" w:hAnsi="微软雅黑" w:cs="宋体"/>
            <w:sz w:val="20"/>
            <w:szCs w:val="21"/>
          </w:rPr>
        </w:pP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www.ruidei.cn                                             </w:t>
        </w:r>
        <w:r>
          <w:rPr>
            <w:rFonts w:ascii="微软雅黑" w:eastAsia="微软雅黑" w:hAnsi="微软雅黑" w:cs="宋体" w:hint="eastAsia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  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</w:t>
        </w:r>
        <w:r w:rsidRPr="00F9339D">
          <w:rPr>
            <w:rFonts w:ascii="微软雅黑" w:eastAsia="微软雅黑" w:hAnsi="微软雅黑"/>
          </w:rPr>
          <w:t>电话</w:t>
        </w:r>
        <w:r w:rsidRPr="00F9339D">
          <w:rPr>
            <w:rFonts w:ascii="微软雅黑" w:eastAsia="微软雅黑" w:hAnsi="微软雅黑" w:hint="eastAsia"/>
          </w:rPr>
          <w:t>: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0755-2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90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48252</w:t>
        </w:r>
      </w:p>
      <w:p w:rsidR="00267F10" w:rsidRPr="00426689" w:rsidRDefault="00426689" w:rsidP="00426689">
        <w:pPr>
          <w:pStyle w:val="a4"/>
          <w:rPr>
            <w:rFonts w:ascii="微软雅黑" w:eastAsia="微软雅黑" w:hAnsi="微软雅黑"/>
            <w:sz w:val="21"/>
            <w:szCs w:val="24"/>
          </w:rPr>
        </w:pPr>
        <w:r w:rsidRPr="00F9339D">
          <w:rPr>
            <w:rFonts w:ascii="微软雅黑" w:eastAsia="微软雅黑" w:hAnsi="微软雅黑" w:cs="宋体"/>
            <w:sz w:val="20"/>
            <w:szCs w:val="21"/>
          </w:rPr>
          <w:t>E-Mail</w:t>
        </w:r>
        <w:r w:rsidRPr="00F9339D">
          <w:rPr>
            <w:rFonts w:ascii="微软雅黑" w:eastAsia="微软雅黑" w:hAnsi="微软雅黑" w:hint="eastAsia"/>
          </w:rPr>
          <w:t>:</w:t>
        </w:r>
        <w:hyperlink r:id="rId1" w:history="1">
          <w:r w:rsidRPr="00F9339D">
            <w:rPr>
              <w:rStyle w:val="a8"/>
              <w:rFonts w:ascii="微软雅黑" w:eastAsia="微软雅黑" w:hAnsi="微软雅黑" w:cs="宋体"/>
              <w:sz w:val="20"/>
              <w:szCs w:val="21"/>
            </w:rPr>
            <w:t>info@ruidei.com</w:t>
          </w:r>
        </w:hyperlink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                                        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 xml:space="preserve">  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 xml:space="preserve">     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传真</w:t>
        </w:r>
        <w:r w:rsidRPr="00F9339D">
          <w:rPr>
            <w:rFonts w:ascii="微软雅黑" w:eastAsia="微软雅黑" w:hAnsi="微软雅黑" w:hint="eastAsia"/>
          </w:rPr>
          <w:t>: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0755-2</w:t>
        </w:r>
        <w:r w:rsidRPr="00F9339D">
          <w:rPr>
            <w:rFonts w:ascii="微软雅黑" w:eastAsia="微软雅黑" w:hAnsi="微软雅黑" w:cs="宋体" w:hint="eastAsia"/>
            <w:sz w:val="20"/>
            <w:szCs w:val="21"/>
          </w:rPr>
          <w:t>90</w:t>
        </w:r>
        <w:r w:rsidRPr="00F9339D">
          <w:rPr>
            <w:rFonts w:ascii="微软雅黑" w:eastAsia="微软雅黑" w:hAnsi="微软雅黑" w:cs="宋体"/>
            <w:sz w:val="20"/>
            <w:szCs w:val="21"/>
          </w:rPr>
          <w:t>48262-7006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82A" w:rsidRDefault="00D0282A" w:rsidP="001F51E7">
      <w:r>
        <w:separator/>
      </w:r>
    </w:p>
  </w:footnote>
  <w:footnote w:type="continuationSeparator" w:id="0">
    <w:p w:rsidR="00D0282A" w:rsidRDefault="00D0282A" w:rsidP="001F51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F9C"/>
    <w:rsid w:val="0009507E"/>
    <w:rsid w:val="000E78DD"/>
    <w:rsid w:val="000F5DDE"/>
    <w:rsid w:val="00120CD8"/>
    <w:rsid w:val="00140847"/>
    <w:rsid w:val="001D2492"/>
    <w:rsid w:val="001D456C"/>
    <w:rsid w:val="001F51E7"/>
    <w:rsid w:val="0020684C"/>
    <w:rsid w:val="00361E76"/>
    <w:rsid w:val="0042133D"/>
    <w:rsid w:val="00426689"/>
    <w:rsid w:val="004379A5"/>
    <w:rsid w:val="00463AE1"/>
    <w:rsid w:val="005562A1"/>
    <w:rsid w:val="00564011"/>
    <w:rsid w:val="00603448"/>
    <w:rsid w:val="00657192"/>
    <w:rsid w:val="006A0C92"/>
    <w:rsid w:val="006A3F9C"/>
    <w:rsid w:val="0077165E"/>
    <w:rsid w:val="007A565F"/>
    <w:rsid w:val="00806C5F"/>
    <w:rsid w:val="00846E45"/>
    <w:rsid w:val="008B5DDE"/>
    <w:rsid w:val="008F7850"/>
    <w:rsid w:val="009C766D"/>
    <w:rsid w:val="009F46EE"/>
    <w:rsid w:val="00A41B51"/>
    <w:rsid w:val="00A47792"/>
    <w:rsid w:val="00B65CA8"/>
    <w:rsid w:val="00C37335"/>
    <w:rsid w:val="00CB0AE2"/>
    <w:rsid w:val="00D0282A"/>
    <w:rsid w:val="00E4232B"/>
    <w:rsid w:val="00E67004"/>
    <w:rsid w:val="00F13E71"/>
    <w:rsid w:val="00F84356"/>
    <w:rsid w:val="00F92E19"/>
    <w:rsid w:val="00FE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1E7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1E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noProof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1E7"/>
    <w:rPr>
      <w:noProof/>
      <w:sz w:val="18"/>
      <w:szCs w:val="18"/>
    </w:rPr>
  </w:style>
  <w:style w:type="paragraph" w:styleId="a4">
    <w:name w:val="footer"/>
    <w:basedOn w:val="a"/>
    <w:link w:val="Char0"/>
    <w:unhideWhenUsed/>
    <w:rsid w:val="001F51E7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noProof/>
      <w:sz w:val="18"/>
      <w:szCs w:val="18"/>
    </w:rPr>
  </w:style>
  <w:style w:type="character" w:customStyle="1" w:styleId="Char0">
    <w:name w:val="页脚 Char"/>
    <w:basedOn w:val="a0"/>
    <w:link w:val="a4"/>
    <w:rsid w:val="001F51E7"/>
    <w:rPr>
      <w:noProof/>
      <w:sz w:val="18"/>
      <w:szCs w:val="18"/>
    </w:rPr>
  </w:style>
  <w:style w:type="character" w:styleId="a5">
    <w:name w:val="Strong"/>
    <w:uiPriority w:val="22"/>
    <w:qFormat/>
    <w:rsid w:val="001F51E7"/>
    <w:rPr>
      <w:b/>
    </w:rPr>
  </w:style>
  <w:style w:type="paragraph" w:styleId="a6">
    <w:name w:val="Normal (Web)"/>
    <w:basedOn w:val="a"/>
    <w:uiPriority w:val="99"/>
    <w:unhideWhenUsed/>
    <w:rsid w:val="001F51E7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1F51E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F51E7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1F51E7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806C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1E7"/>
    <w:pPr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51E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noProof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51E7"/>
    <w:rPr>
      <w:noProof/>
      <w:sz w:val="18"/>
      <w:szCs w:val="18"/>
    </w:rPr>
  </w:style>
  <w:style w:type="paragraph" w:styleId="a4">
    <w:name w:val="footer"/>
    <w:basedOn w:val="a"/>
    <w:link w:val="Char0"/>
    <w:unhideWhenUsed/>
    <w:rsid w:val="001F51E7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noProof/>
      <w:sz w:val="18"/>
      <w:szCs w:val="18"/>
    </w:rPr>
  </w:style>
  <w:style w:type="character" w:customStyle="1" w:styleId="Char0">
    <w:name w:val="页脚 Char"/>
    <w:basedOn w:val="a0"/>
    <w:link w:val="a4"/>
    <w:rsid w:val="001F51E7"/>
    <w:rPr>
      <w:noProof/>
      <w:sz w:val="18"/>
      <w:szCs w:val="18"/>
    </w:rPr>
  </w:style>
  <w:style w:type="character" w:styleId="a5">
    <w:name w:val="Strong"/>
    <w:uiPriority w:val="22"/>
    <w:qFormat/>
    <w:rsid w:val="001F51E7"/>
    <w:rPr>
      <w:b/>
    </w:rPr>
  </w:style>
  <w:style w:type="paragraph" w:styleId="a6">
    <w:name w:val="Normal (Web)"/>
    <w:basedOn w:val="a"/>
    <w:uiPriority w:val="99"/>
    <w:unhideWhenUsed/>
    <w:rsid w:val="001F51E7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1F51E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F51E7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0"/>
    <w:uiPriority w:val="99"/>
    <w:unhideWhenUsed/>
    <w:rsid w:val="001F51E7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806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1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bmp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ruidei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161</Words>
  <Characters>918</Characters>
  <Application>Microsoft Office Word</Application>
  <DocSecurity>0</DocSecurity>
  <Lines>7</Lines>
  <Paragraphs>2</Paragraphs>
  <ScaleCrop>false</ScaleCrop>
  <Company>www.ruidei.cn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卢秀冬</dc:creator>
  <cp:keywords/>
  <dc:description/>
  <cp:lastModifiedBy>卢秀冬</cp:lastModifiedBy>
  <cp:revision>36</cp:revision>
  <dcterms:created xsi:type="dcterms:W3CDTF">2016-04-25T01:37:00Z</dcterms:created>
  <dcterms:modified xsi:type="dcterms:W3CDTF">2016-12-21T06:57:00Z</dcterms:modified>
</cp:coreProperties>
</file>